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1E" w:rsidRDefault="0013431E" w:rsidP="00134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</w:t>
      </w:r>
    </w:p>
    <w:p w:rsidR="0013431E" w:rsidRDefault="0013431E" w:rsidP="00134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экспертизы нормативного правового акта</w:t>
      </w:r>
    </w:p>
    <w:p w:rsidR="00625DDC" w:rsidRDefault="00625DDC" w:rsidP="0013431E">
      <w:pPr>
        <w:jc w:val="center"/>
        <w:rPr>
          <w:b/>
          <w:sz w:val="28"/>
          <w:szCs w:val="28"/>
        </w:rPr>
      </w:pPr>
    </w:p>
    <w:p w:rsidR="00625DDC" w:rsidRDefault="00625DDC" w:rsidP="0013431E">
      <w:pPr>
        <w:jc w:val="center"/>
        <w:rPr>
          <w:sz w:val="28"/>
          <w:szCs w:val="28"/>
        </w:rPr>
      </w:pPr>
    </w:p>
    <w:p w:rsidR="0013431E" w:rsidRDefault="00625DDC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Экспертиза проводится в целях выявления в нормативном правовом акте положений, которые необоснованно затрудняют осуществления предпринимательской и инвестиционной деятельности.</w:t>
      </w:r>
    </w:p>
    <w:p w:rsidR="00625DDC" w:rsidRDefault="00625DDC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1. Вид и реквизиты нормативного правового акта</w:t>
      </w:r>
      <w:r w:rsidR="00625DDC">
        <w:rPr>
          <w:sz w:val="28"/>
          <w:szCs w:val="28"/>
        </w:rPr>
        <w:t>:</w:t>
      </w:r>
    </w:p>
    <w:p w:rsidR="009773D2" w:rsidRPr="009773D2" w:rsidRDefault="009773D2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773D2">
        <w:rPr>
          <w:sz w:val="28"/>
          <w:szCs w:val="28"/>
          <w:u w:val="single"/>
        </w:rPr>
        <w:t>Постановление Администрации городского округа Похвистнево от 12.12.2016 № 1750</w:t>
      </w:r>
      <w:r w:rsidR="00077267">
        <w:rPr>
          <w:sz w:val="28"/>
          <w:szCs w:val="28"/>
          <w:u w:val="single"/>
        </w:rPr>
        <w:t xml:space="preserve"> (с </w:t>
      </w:r>
      <w:r w:rsidR="004B4025">
        <w:rPr>
          <w:sz w:val="28"/>
          <w:szCs w:val="28"/>
          <w:u w:val="single"/>
        </w:rPr>
        <w:t>изменениями и дополнениями, вступившими в силу с 10.01.2017 № 1</w:t>
      </w:r>
      <w:r w:rsidR="00077267">
        <w:rPr>
          <w:sz w:val="28"/>
          <w:szCs w:val="28"/>
          <w:u w:val="single"/>
        </w:rPr>
        <w:t>)</w:t>
      </w:r>
      <w:r>
        <w:rPr>
          <w:sz w:val="28"/>
          <w:szCs w:val="28"/>
          <w:u w:val="single"/>
        </w:rPr>
        <w:t>.</w:t>
      </w:r>
    </w:p>
    <w:p w:rsidR="009773D2" w:rsidRDefault="009773D2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Наименование нормативного правового акта</w:t>
      </w:r>
      <w:r w:rsidR="00625DDC">
        <w:rPr>
          <w:sz w:val="28"/>
          <w:szCs w:val="28"/>
        </w:rPr>
        <w:t>:</w:t>
      </w:r>
    </w:p>
    <w:p w:rsidR="009773D2" w:rsidRDefault="009773D2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773D2">
        <w:rPr>
          <w:sz w:val="28"/>
          <w:szCs w:val="28"/>
          <w:u w:val="single"/>
        </w:rPr>
        <w:t>«Об утверждении муниципальной программы «Развитие малого и среднего предпринимательства в городском округе Похвистнево на 2017 – 2020 годы»</w:t>
      </w:r>
      <w:r>
        <w:rPr>
          <w:sz w:val="28"/>
          <w:szCs w:val="28"/>
          <w:u w:val="single"/>
        </w:rPr>
        <w:t>.</w:t>
      </w:r>
    </w:p>
    <w:p w:rsidR="009773D2" w:rsidRPr="009773D2" w:rsidRDefault="009773D2" w:rsidP="0013431E">
      <w:pPr>
        <w:jc w:val="both"/>
        <w:rPr>
          <w:sz w:val="28"/>
          <w:szCs w:val="28"/>
          <w:u w:val="single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3. Дата вступления в силу нормативного правового акта</w:t>
      </w:r>
      <w:r w:rsidR="00625DDC">
        <w:rPr>
          <w:sz w:val="28"/>
          <w:szCs w:val="28"/>
        </w:rPr>
        <w:t>:</w:t>
      </w:r>
    </w:p>
    <w:p w:rsidR="009773D2" w:rsidRPr="009773D2" w:rsidRDefault="009773D2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773D2">
        <w:rPr>
          <w:sz w:val="28"/>
          <w:szCs w:val="28"/>
          <w:u w:val="single"/>
        </w:rPr>
        <w:t>01 января 2017 года.</w:t>
      </w:r>
    </w:p>
    <w:p w:rsidR="009773D2" w:rsidRDefault="009773D2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4. Основные группы субъектов предпринимательской и инвестиционной деятельности, на которых распространено действие нормативного правового</w:t>
      </w:r>
    </w:p>
    <w:p w:rsidR="00625DDC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акта</w:t>
      </w:r>
      <w:r w:rsidR="00912AB9">
        <w:rPr>
          <w:sz w:val="28"/>
          <w:szCs w:val="28"/>
        </w:rPr>
        <w:t>:</w:t>
      </w:r>
    </w:p>
    <w:p w:rsidR="00912AB9" w:rsidRPr="00912AB9" w:rsidRDefault="00912AB9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12AB9">
        <w:rPr>
          <w:sz w:val="28"/>
          <w:szCs w:val="28"/>
          <w:u w:val="single"/>
        </w:rPr>
        <w:t>- субъекты малого и среднего предпринимательства;</w:t>
      </w:r>
    </w:p>
    <w:p w:rsidR="00912AB9" w:rsidRPr="00912AB9" w:rsidRDefault="00912AB9" w:rsidP="0013431E">
      <w:pPr>
        <w:jc w:val="both"/>
        <w:rPr>
          <w:sz w:val="28"/>
          <w:szCs w:val="28"/>
          <w:u w:val="single"/>
        </w:rPr>
      </w:pPr>
      <w:r w:rsidRPr="00912AB9">
        <w:rPr>
          <w:sz w:val="28"/>
          <w:szCs w:val="28"/>
          <w:u w:val="single"/>
        </w:rPr>
        <w:tab/>
        <w:t>- организации инфраструктуры поддержки субъектов малого и среднего предпринимательства;</w:t>
      </w:r>
    </w:p>
    <w:p w:rsidR="00912AB9" w:rsidRPr="00912AB9" w:rsidRDefault="00912AB9" w:rsidP="0013431E">
      <w:pPr>
        <w:jc w:val="both"/>
        <w:rPr>
          <w:sz w:val="28"/>
          <w:szCs w:val="28"/>
          <w:u w:val="single"/>
        </w:rPr>
      </w:pPr>
      <w:r w:rsidRPr="00912AB9">
        <w:rPr>
          <w:sz w:val="28"/>
          <w:szCs w:val="28"/>
          <w:u w:val="single"/>
        </w:rPr>
        <w:tab/>
        <w:t>- граждане, желающие организовать собственный бизнес.</w:t>
      </w:r>
    </w:p>
    <w:p w:rsidR="00625DDC" w:rsidRDefault="00625DDC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5. Общая характеристика регулируемых общественных отношений</w:t>
      </w:r>
    </w:p>
    <w:p w:rsidR="00912AB9" w:rsidRPr="00912AB9" w:rsidRDefault="00912AB9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912AB9">
        <w:rPr>
          <w:sz w:val="28"/>
          <w:szCs w:val="28"/>
          <w:u w:val="single"/>
        </w:rPr>
        <w:t xml:space="preserve">Муниципальная программа «Развитие малого и среднего предпринимательства в городском округе Похвистнево Самарской области на 2017-2020 годы» </w:t>
      </w:r>
      <w:r w:rsidRPr="00912AB9">
        <w:rPr>
          <w:bCs/>
          <w:sz w:val="28"/>
          <w:szCs w:val="28"/>
          <w:u w:val="single"/>
          <w:lang w:eastAsia="ar-SA"/>
        </w:rPr>
        <w:t>обеспечит благоприятные условия для развития и повышения конкурентоспособности малого и среднего предпринимательства на территории городского округа Похвистнево</w:t>
      </w:r>
      <w:proofErr w:type="gramStart"/>
      <w:r w:rsidRPr="00912AB9">
        <w:rPr>
          <w:bCs/>
          <w:sz w:val="28"/>
          <w:szCs w:val="28"/>
          <w:u w:val="single"/>
          <w:lang w:eastAsia="ar-SA"/>
        </w:rPr>
        <w:t>.</w:t>
      </w:r>
      <w:proofErr w:type="gramEnd"/>
      <w:r w:rsidRPr="00912AB9">
        <w:rPr>
          <w:bCs/>
          <w:sz w:val="28"/>
          <w:szCs w:val="28"/>
          <w:u w:val="single"/>
          <w:lang w:eastAsia="ar-SA"/>
        </w:rPr>
        <w:t xml:space="preserve"> Позволит повысить роль малого и среднего предпринимательства в социально – экономическом развитии города, </w:t>
      </w:r>
      <w:r w:rsidRPr="00912AB9">
        <w:rPr>
          <w:sz w:val="28"/>
          <w:szCs w:val="28"/>
          <w:u w:val="single"/>
        </w:rPr>
        <w:t>открытость и прозрачность процедур оказания поддержки в развитии субъектам предпринимательства, а так же способность развития, популяризации и пропаганды идеи предпринимательства, формирование среди населения положительного имиджа.</w:t>
      </w:r>
    </w:p>
    <w:p w:rsidR="00912AB9" w:rsidRDefault="00912AB9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Срок, в течение которого принимаются мнения о наличии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нормативном правовом </w:t>
      </w:r>
      <w:proofErr w:type="gramStart"/>
      <w:r>
        <w:rPr>
          <w:sz w:val="28"/>
          <w:szCs w:val="28"/>
        </w:rPr>
        <w:t>акте</w:t>
      </w:r>
      <w:proofErr w:type="gramEnd"/>
      <w:r>
        <w:rPr>
          <w:sz w:val="28"/>
          <w:szCs w:val="28"/>
        </w:rPr>
        <w:t xml:space="preserve"> положений, необоснованно затрудняющих осуществление предпринимательской и инвестиционной деятельности (со дня размещения на официальном сайте настоящего уведомления)</w:t>
      </w:r>
    </w:p>
    <w:p w:rsidR="00A064E0" w:rsidRPr="00A064E0" w:rsidRDefault="00A064E0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ab/>
      </w:r>
      <w:r w:rsidRPr="00A064E0">
        <w:rPr>
          <w:sz w:val="28"/>
          <w:szCs w:val="28"/>
          <w:u w:val="single"/>
        </w:rPr>
        <w:t>Сроки проведения публичных консультаций с 18.05.2017</w:t>
      </w:r>
      <w:r>
        <w:rPr>
          <w:sz w:val="28"/>
          <w:szCs w:val="28"/>
          <w:u w:val="single"/>
        </w:rPr>
        <w:t xml:space="preserve"> г. </w:t>
      </w:r>
      <w:r w:rsidRPr="00A064E0">
        <w:rPr>
          <w:sz w:val="28"/>
          <w:szCs w:val="28"/>
          <w:u w:val="single"/>
        </w:rPr>
        <w:t>по 16.06.2017 г.</w:t>
      </w:r>
    </w:p>
    <w:p w:rsidR="00A064E0" w:rsidRDefault="00A064E0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7. Способ представления мнений:</w:t>
      </w:r>
    </w:p>
    <w:p w:rsidR="00A064E0" w:rsidRPr="00A064E0" w:rsidRDefault="00A064E0" w:rsidP="001343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A064E0">
        <w:rPr>
          <w:sz w:val="28"/>
          <w:szCs w:val="28"/>
          <w:u w:val="single"/>
        </w:rPr>
        <w:t>Мнения, замечания и предложения направляются по прилагаемой форме опросного листа с перечнем вопросов, обсуждаемых в ходе публичных консультаций:</w:t>
      </w:r>
    </w:p>
    <w:p w:rsidR="0013431E" w:rsidRPr="00A064E0" w:rsidRDefault="00A064E0" w:rsidP="00A064E0">
      <w:pPr>
        <w:ind w:firstLine="708"/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 xml:space="preserve">- </w:t>
      </w:r>
      <w:r w:rsidR="0013431E" w:rsidRPr="00A064E0">
        <w:rPr>
          <w:sz w:val="28"/>
          <w:szCs w:val="28"/>
          <w:u w:val="single"/>
        </w:rPr>
        <w:t>посредством почтовой связи по адресу:</w:t>
      </w:r>
    </w:p>
    <w:p w:rsidR="0013431E" w:rsidRPr="00A064E0" w:rsidRDefault="00A064E0" w:rsidP="0013431E">
      <w:pPr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ab/>
        <w:t xml:space="preserve">446450, Самарская область, </w:t>
      </w:r>
      <w:proofErr w:type="gramStart"/>
      <w:r w:rsidRPr="00A064E0">
        <w:rPr>
          <w:sz w:val="28"/>
          <w:szCs w:val="28"/>
          <w:u w:val="single"/>
        </w:rPr>
        <w:t>г</w:t>
      </w:r>
      <w:proofErr w:type="gramEnd"/>
      <w:r w:rsidRPr="00A064E0">
        <w:rPr>
          <w:sz w:val="28"/>
          <w:szCs w:val="28"/>
          <w:u w:val="single"/>
        </w:rPr>
        <w:t>. Похвистнево, ул. Лермонтова, 16 (отдел по предпринимательству и потребительскому рынку Управления по экономике и финансам Администрации городского округа Похвистнево);</w:t>
      </w:r>
    </w:p>
    <w:p w:rsidR="0013431E" w:rsidRPr="00A064E0" w:rsidRDefault="00A064E0" w:rsidP="00A064E0">
      <w:pPr>
        <w:ind w:firstLine="708"/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 xml:space="preserve">- </w:t>
      </w:r>
      <w:r w:rsidR="0013431E" w:rsidRPr="00A064E0">
        <w:rPr>
          <w:sz w:val="28"/>
          <w:szCs w:val="28"/>
          <w:u w:val="single"/>
        </w:rPr>
        <w:t>в форме электронного документа на адрес электронной почты</w:t>
      </w:r>
      <w:r w:rsidRPr="00A064E0">
        <w:rPr>
          <w:sz w:val="28"/>
          <w:szCs w:val="28"/>
          <w:u w:val="single"/>
        </w:rPr>
        <w:t>:</w:t>
      </w:r>
    </w:p>
    <w:p w:rsidR="00A064E0" w:rsidRPr="00A064E0" w:rsidRDefault="00A064E0" w:rsidP="00A064E0">
      <w:pPr>
        <w:ind w:firstLine="708"/>
        <w:jc w:val="both"/>
        <w:rPr>
          <w:sz w:val="28"/>
          <w:szCs w:val="28"/>
          <w:u w:val="single"/>
        </w:rPr>
      </w:pPr>
      <w:hyperlink r:id="rId4" w:history="1">
        <w:r w:rsidRPr="00A064E0">
          <w:rPr>
            <w:rStyle w:val="a3"/>
            <w:sz w:val="28"/>
            <w:szCs w:val="28"/>
            <w:lang w:val="en-US"/>
          </w:rPr>
          <w:t>pohgor</w:t>
        </w:r>
        <w:r w:rsidRPr="00A064E0">
          <w:rPr>
            <w:rStyle w:val="a3"/>
            <w:sz w:val="28"/>
            <w:szCs w:val="28"/>
          </w:rPr>
          <w:t>@</w:t>
        </w:r>
        <w:r w:rsidRPr="00A064E0">
          <w:rPr>
            <w:rStyle w:val="a3"/>
            <w:sz w:val="28"/>
            <w:szCs w:val="28"/>
            <w:lang w:val="en-US"/>
          </w:rPr>
          <w:t>samtel</w:t>
        </w:r>
        <w:r w:rsidRPr="00A064E0">
          <w:rPr>
            <w:rStyle w:val="a3"/>
            <w:sz w:val="28"/>
            <w:szCs w:val="28"/>
          </w:rPr>
          <w:t>.</w:t>
        </w:r>
        <w:proofErr w:type="spellStart"/>
        <w:r w:rsidRPr="00A064E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A064E0">
        <w:rPr>
          <w:sz w:val="28"/>
          <w:szCs w:val="28"/>
          <w:u w:val="single"/>
        </w:rPr>
        <w:t xml:space="preserve"> (с пометкой «Экспертиза НПА»).</w:t>
      </w:r>
    </w:p>
    <w:p w:rsidR="00A064E0" w:rsidRDefault="00A064E0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Контактное лицо (фамилия, имя, отчество, должность,  контактный телефон,</w:t>
      </w:r>
      <w:proofErr w:type="gramEnd"/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факс)</w:t>
      </w:r>
    </w:p>
    <w:p w:rsidR="00A064E0" w:rsidRPr="00A064E0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64E0">
        <w:rPr>
          <w:sz w:val="28"/>
          <w:szCs w:val="28"/>
        </w:rPr>
        <w:t>Осокин Дмитрий Игоревич, начальник отдела по предпринимательству и потребительскому рынку Управления по экономике и финансам Администрации городского округа Похвистнево;</w:t>
      </w:r>
    </w:p>
    <w:p w:rsidR="00A064E0" w:rsidRPr="00A064E0" w:rsidRDefault="00A064E0" w:rsidP="0013431E">
      <w:pPr>
        <w:jc w:val="both"/>
        <w:rPr>
          <w:sz w:val="28"/>
          <w:szCs w:val="28"/>
        </w:rPr>
      </w:pPr>
      <w:r w:rsidRPr="00A064E0">
        <w:rPr>
          <w:sz w:val="28"/>
          <w:szCs w:val="28"/>
        </w:rPr>
        <w:tab/>
        <w:t>Телефон: 8(84656)23626;</w:t>
      </w:r>
    </w:p>
    <w:p w:rsidR="00A064E0" w:rsidRDefault="00A064E0" w:rsidP="0013431E">
      <w:pPr>
        <w:jc w:val="both"/>
        <w:rPr>
          <w:sz w:val="28"/>
          <w:szCs w:val="28"/>
        </w:rPr>
      </w:pPr>
      <w:r w:rsidRPr="00A064E0">
        <w:rPr>
          <w:sz w:val="28"/>
          <w:szCs w:val="28"/>
        </w:rPr>
        <w:tab/>
      </w:r>
      <w:r>
        <w:rPr>
          <w:sz w:val="28"/>
          <w:szCs w:val="28"/>
        </w:rPr>
        <w:t>Факс: 8(84656)28538;</w:t>
      </w:r>
    </w:p>
    <w:p w:rsidR="00A064E0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График работы: пн. – пт. с 08.00 до 17.00 ч.</w:t>
      </w:r>
    </w:p>
    <w:p w:rsidR="00A064E0" w:rsidRDefault="00A064E0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>9. Иная информация</w:t>
      </w:r>
    </w:p>
    <w:p w:rsidR="0013431E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текст нормативного правового акта;</w:t>
      </w:r>
    </w:p>
    <w:p w:rsidR="00A064E0" w:rsidRDefault="00A064E0" w:rsidP="001343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опросный лист с перечнем вопросов, обсуждаемых в ходе публичных консультаций.</w:t>
      </w: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13431E" w:rsidRDefault="0013431E" w:rsidP="0013431E">
      <w:pPr>
        <w:jc w:val="both"/>
        <w:rPr>
          <w:sz w:val="28"/>
          <w:szCs w:val="28"/>
        </w:rPr>
      </w:pPr>
    </w:p>
    <w:p w:rsidR="005D68C6" w:rsidRDefault="005D68C6"/>
    <w:sectPr w:rsidR="005D68C6" w:rsidSect="005D6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31E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77267"/>
    <w:rsid w:val="00083D4A"/>
    <w:rsid w:val="00084FA7"/>
    <w:rsid w:val="000910D6"/>
    <w:rsid w:val="000A5485"/>
    <w:rsid w:val="000A6632"/>
    <w:rsid w:val="000B0BE7"/>
    <w:rsid w:val="000B6EE7"/>
    <w:rsid w:val="000C63C9"/>
    <w:rsid w:val="000D7E7C"/>
    <w:rsid w:val="001023FC"/>
    <w:rsid w:val="00104EE0"/>
    <w:rsid w:val="00107CDD"/>
    <w:rsid w:val="00110293"/>
    <w:rsid w:val="001160A7"/>
    <w:rsid w:val="001163E4"/>
    <w:rsid w:val="0012238D"/>
    <w:rsid w:val="00131297"/>
    <w:rsid w:val="0013431E"/>
    <w:rsid w:val="00134997"/>
    <w:rsid w:val="0013642C"/>
    <w:rsid w:val="00136FA5"/>
    <w:rsid w:val="00140A59"/>
    <w:rsid w:val="00141E07"/>
    <w:rsid w:val="00143E2C"/>
    <w:rsid w:val="00154FD9"/>
    <w:rsid w:val="00162896"/>
    <w:rsid w:val="00182A5D"/>
    <w:rsid w:val="00182D1C"/>
    <w:rsid w:val="00191C3D"/>
    <w:rsid w:val="00193330"/>
    <w:rsid w:val="001A5D4D"/>
    <w:rsid w:val="001B350D"/>
    <w:rsid w:val="001C5702"/>
    <w:rsid w:val="001D4379"/>
    <w:rsid w:val="001D59A0"/>
    <w:rsid w:val="001D731E"/>
    <w:rsid w:val="00220683"/>
    <w:rsid w:val="002258F4"/>
    <w:rsid w:val="00254061"/>
    <w:rsid w:val="002606E1"/>
    <w:rsid w:val="0027203A"/>
    <w:rsid w:val="00282EA2"/>
    <w:rsid w:val="002A27BF"/>
    <w:rsid w:val="002A3186"/>
    <w:rsid w:val="002B585D"/>
    <w:rsid w:val="002C0F77"/>
    <w:rsid w:val="002C5F3E"/>
    <w:rsid w:val="002D5B2C"/>
    <w:rsid w:val="002E477F"/>
    <w:rsid w:val="0030207E"/>
    <w:rsid w:val="00306300"/>
    <w:rsid w:val="003627A2"/>
    <w:rsid w:val="00395313"/>
    <w:rsid w:val="003A2B33"/>
    <w:rsid w:val="003A5BAC"/>
    <w:rsid w:val="003C6A2A"/>
    <w:rsid w:val="003E1295"/>
    <w:rsid w:val="003F5DDB"/>
    <w:rsid w:val="004066E5"/>
    <w:rsid w:val="004107EB"/>
    <w:rsid w:val="004231F5"/>
    <w:rsid w:val="00455F5B"/>
    <w:rsid w:val="00456E76"/>
    <w:rsid w:val="004604CE"/>
    <w:rsid w:val="004604FC"/>
    <w:rsid w:val="00466F2E"/>
    <w:rsid w:val="00472402"/>
    <w:rsid w:val="00483B2D"/>
    <w:rsid w:val="00491FB5"/>
    <w:rsid w:val="00494A11"/>
    <w:rsid w:val="00494F65"/>
    <w:rsid w:val="004A147F"/>
    <w:rsid w:val="004A6E7B"/>
    <w:rsid w:val="004B4025"/>
    <w:rsid w:val="004B4AB6"/>
    <w:rsid w:val="004C27B3"/>
    <w:rsid w:val="004C5875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5467C"/>
    <w:rsid w:val="005548AE"/>
    <w:rsid w:val="00560219"/>
    <w:rsid w:val="00561980"/>
    <w:rsid w:val="005652A5"/>
    <w:rsid w:val="005816B9"/>
    <w:rsid w:val="00594F44"/>
    <w:rsid w:val="005A3CF4"/>
    <w:rsid w:val="005A4567"/>
    <w:rsid w:val="005B7DE5"/>
    <w:rsid w:val="005C47C1"/>
    <w:rsid w:val="005D68C6"/>
    <w:rsid w:val="005F3B4F"/>
    <w:rsid w:val="005F405A"/>
    <w:rsid w:val="00601012"/>
    <w:rsid w:val="00614BFA"/>
    <w:rsid w:val="00620C29"/>
    <w:rsid w:val="0062506A"/>
    <w:rsid w:val="00625DDC"/>
    <w:rsid w:val="006400FA"/>
    <w:rsid w:val="00647280"/>
    <w:rsid w:val="00655468"/>
    <w:rsid w:val="00671F23"/>
    <w:rsid w:val="006A4131"/>
    <w:rsid w:val="006C19A2"/>
    <w:rsid w:val="006C6479"/>
    <w:rsid w:val="006E354E"/>
    <w:rsid w:val="006F085C"/>
    <w:rsid w:val="006F6F5D"/>
    <w:rsid w:val="0070053E"/>
    <w:rsid w:val="007012A7"/>
    <w:rsid w:val="007030C1"/>
    <w:rsid w:val="00704B60"/>
    <w:rsid w:val="00706C1A"/>
    <w:rsid w:val="0071589F"/>
    <w:rsid w:val="0072109F"/>
    <w:rsid w:val="00740343"/>
    <w:rsid w:val="00744BFB"/>
    <w:rsid w:val="00753F87"/>
    <w:rsid w:val="00760A33"/>
    <w:rsid w:val="00763F7B"/>
    <w:rsid w:val="007658E9"/>
    <w:rsid w:val="00775202"/>
    <w:rsid w:val="0077674C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384B"/>
    <w:rsid w:val="007E091D"/>
    <w:rsid w:val="007E12B0"/>
    <w:rsid w:val="0080085D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450A"/>
    <w:rsid w:val="00866050"/>
    <w:rsid w:val="00871079"/>
    <w:rsid w:val="0087112D"/>
    <w:rsid w:val="008834BE"/>
    <w:rsid w:val="00883A61"/>
    <w:rsid w:val="00894DE1"/>
    <w:rsid w:val="008C51E3"/>
    <w:rsid w:val="008D25EB"/>
    <w:rsid w:val="008D7AF4"/>
    <w:rsid w:val="008E352B"/>
    <w:rsid w:val="008E4939"/>
    <w:rsid w:val="008E4DA2"/>
    <w:rsid w:val="008F0C6B"/>
    <w:rsid w:val="009012A8"/>
    <w:rsid w:val="00904902"/>
    <w:rsid w:val="00904B1A"/>
    <w:rsid w:val="00912AB9"/>
    <w:rsid w:val="00912C5C"/>
    <w:rsid w:val="009134E1"/>
    <w:rsid w:val="00917A98"/>
    <w:rsid w:val="009231F5"/>
    <w:rsid w:val="0093188A"/>
    <w:rsid w:val="00943FDA"/>
    <w:rsid w:val="009461DC"/>
    <w:rsid w:val="00950367"/>
    <w:rsid w:val="009629BF"/>
    <w:rsid w:val="009647DD"/>
    <w:rsid w:val="009722E8"/>
    <w:rsid w:val="009773D2"/>
    <w:rsid w:val="009803BD"/>
    <w:rsid w:val="00990068"/>
    <w:rsid w:val="00994F0F"/>
    <w:rsid w:val="009A07A7"/>
    <w:rsid w:val="009A653F"/>
    <w:rsid w:val="009B3071"/>
    <w:rsid w:val="009B5754"/>
    <w:rsid w:val="009C1D90"/>
    <w:rsid w:val="009C6907"/>
    <w:rsid w:val="009D17EA"/>
    <w:rsid w:val="009D513C"/>
    <w:rsid w:val="009E48E4"/>
    <w:rsid w:val="009F3458"/>
    <w:rsid w:val="009F5522"/>
    <w:rsid w:val="00A01F25"/>
    <w:rsid w:val="00A033B7"/>
    <w:rsid w:val="00A064E0"/>
    <w:rsid w:val="00A11F5A"/>
    <w:rsid w:val="00A1506D"/>
    <w:rsid w:val="00A32456"/>
    <w:rsid w:val="00A332DB"/>
    <w:rsid w:val="00A35483"/>
    <w:rsid w:val="00A54498"/>
    <w:rsid w:val="00A54DB9"/>
    <w:rsid w:val="00A54F4D"/>
    <w:rsid w:val="00A57EC1"/>
    <w:rsid w:val="00A75B65"/>
    <w:rsid w:val="00A92E7E"/>
    <w:rsid w:val="00A97192"/>
    <w:rsid w:val="00AA232F"/>
    <w:rsid w:val="00AA4F54"/>
    <w:rsid w:val="00AA63AF"/>
    <w:rsid w:val="00AC0022"/>
    <w:rsid w:val="00AD4EBA"/>
    <w:rsid w:val="00AF08AE"/>
    <w:rsid w:val="00B21E12"/>
    <w:rsid w:val="00B25E10"/>
    <w:rsid w:val="00B31490"/>
    <w:rsid w:val="00B31BE9"/>
    <w:rsid w:val="00B41D5C"/>
    <w:rsid w:val="00B5395D"/>
    <w:rsid w:val="00B6290B"/>
    <w:rsid w:val="00B62D51"/>
    <w:rsid w:val="00B63514"/>
    <w:rsid w:val="00B67D0F"/>
    <w:rsid w:val="00B8005F"/>
    <w:rsid w:val="00B83239"/>
    <w:rsid w:val="00B85FEB"/>
    <w:rsid w:val="00B91FE7"/>
    <w:rsid w:val="00B94FF0"/>
    <w:rsid w:val="00B975D5"/>
    <w:rsid w:val="00BB22BC"/>
    <w:rsid w:val="00BC3962"/>
    <w:rsid w:val="00BC40DB"/>
    <w:rsid w:val="00BC7BDE"/>
    <w:rsid w:val="00BD471C"/>
    <w:rsid w:val="00BF4D62"/>
    <w:rsid w:val="00BF6DB7"/>
    <w:rsid w:val="00C06E4B"/>
    <w:rsid w:val="00C223BC"/>
    <w:rsid w:val="00C341FD"/>
    <w:rsid w:val="00C35289"/>
    <w:rsid w:val="00C47EFC"/>
    <w:rsid w:val="00C504A5"/>
    <w:rsid w:val="00C55F5E"/>
    <w:rsid w:val="00C670C8"/>
    <w:rsid w:val="00C75E4B"/>
    <w:rsid w:val="00C85857"/>
    <w:rsid w:val="00CA4076"/>
    <w:rsid w:val="00CB2BB8"/>
    <w:rsid w:val="00CB2E32"/>
    <w:rsid w:val="00CD197E"/>
    <w:rsid w:val="00CD2A6D"/>
    <w:rsid w:val="00CE5571"/>
    <w:rsid w:val="00D05FB7"/>
    <w:rsid w:val="00D16639"/>
    <w:rsid w:val="00D26139"/>
    <w:rsid w:val="00D3495B"/>
    <w:rsid w:val="00D37DB3"/>
    <w:rsid w:val="00D470E3"/>
    <w:rsid w:val="00D625D5"/>
    <w:rsid w:val="00D6448C"/>
    <w:rsid w:val="00D708DB"/>
    <w:rsid w:val="00D84046"/>
    <w:rsid w:val="00D94256"/>
    <w:rsid w:val="00D95417"/>
    <w:rsid w:val="00DB4937"/>
    <w:rsid w:val="00DB4E1C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77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B5D38"/>
    <w:rsid w:val="00EB6EC5"/>
    <w:rsid w:val="00EC2CC9"/>
    <w:rsid w:val="00EC4BB7"/>
    <w:rsid w:val="00EC7A7C"/>
    <w:rsid w:val="00ED59B3"/>
    <w:rsid w:val="00EE600C"/>
    <w:rsid w:val="00F104A6"/>
    <w:rsid w:val="00F142D1"/>
    <w:rsid w:val="00F14D33"/>
    <w:rsid w:val="00F22A15"/>
    <w:rsid w:val="00F239EE"/>
    <w:rsid w:val="00F3050D"/>
    <w:rsid w:val="00F5325E"/>
    <w:rsid w:val="00F532C1"/>
    <w:rsid w:val="00F5439C"/>
    <w:rsid w:val="00F54AE8"/>
    <w:rsid w:val="00F679C6"/>
    <w:rsid w:val="00F67AF8"/>
    <w:rsid w:val="00F67E57"/>
    <w:rsid w:val="00F72128"/>
    <w:rsid w:val="00F8362D"/>
    <w:rsid w:val="00F85FC5"/>
    <w:rsid w:val="00F95074"/>
    <w:rsid w:val="00FA2AA4"/>
    <w:rsid w:val="00FA2DC2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4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3</cp:revision>
  <dcterms:created xsi:type="dcterms:W3CDTF">2017-05-16T11:04:00Z</dcterms:created>
  <dcterms:modified xsi:type="dcterms:W3CDTF">2017-05-16T12:11:00Z</dcterms:modified>
</cp:coreProperties>
</file>